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32AE1" w:rsidP="00732AE1">
      <w:pPr>
        <w:ind w:firstLine="0"/>
        <w:jc w:val="center"/>
        <w:rPr>
          <w:b/>
        </w:rPr>
      </w:pPr>
    </w:p>
    <w:p w:rsidR="00732AE1" w:rsidP="00732AE1">
      <w:pPr>
        <w:ind w:firstLine="0"/>
        <w:jc w:val="center"/>
        <w:rPr>
          <w:b/>
        </w:rPr>
      </w:pPr>
    </w:p>
    <w:p w:rsidR="00591ACD" w:rsidP="00732AE1">
      <w:pPr>
        <w:ind w:firstLine="0"/>
        <w:jc w:val="center"/>
        <w:rPr>
          <w:b/>
        </w:rPr>
      </w:pPr>
      <w:r w:rsidRPr="00BD0E6D">
        <w:rPr>
          <w:b/>
        </w:rPr>
        <w:t>Nursing Philosophy</w:t>
      </w:r>
    </w:p>
    <w:p w:rsidR="00732AE1" w:rsidP="00732AE1">
      <w:pPr>
        <w:ind w:firstLine="0"/>
        <w:jc w:val="center"/>
        <w:rPr>
          <w:b/>
        </w:rPr>
      </w:pPr>
    </w:p>
    <w:p w:rsidR="00732AE1" w:rsidP="00732AE1">
      <w:pPr>
        <w:ind w:firstLine="0"/>
        <w:jc w:val="center"/>
        <w:rPr>
          <w:b/>
        </w:rPr>
      </w:pPr>
    </w:p>
    <w:p w:rsidR="00732AE1" w:rsidP="00732AE1">
      <w:pPr>
        <w:ind w:firstLine="0"/>
        <w:jc w:val="center"/>
        <w:rPr>
          <w:b/>
        </w:rPr>
      </w:pPr>
    </w:p>
    <w:p w:rsidR="00732AE1" w:rsidP="00732AE1">
      <w:pPr>
        <w:ind w:firstLine="0"/>
        <w:jc w:val="center"/>
        <w:rPr>
          <w:b/>
        </w:rPr>
      </w:pPr>
    </w:p>
    <w:p w:rsidR="00732AE1" w:rsidRPr="00BD0E6D" w:rsidP="00732AE1">
      <w:pPr>
        <w:ind w:firstLine="0"/>
        <w:jc w:val="center"/>
        <w:rPr>
          <w:b/>
        </w:rPr>
      </w:pPr>
    </w:p>
    <w:p w:rsidR="009421D9" w:rsidP="00732AE1">
      <w:pPr>
        <w:ind w:firstLine="0"/>
        <w:jc w:val="center"/>
      </w:pPr>
      <w:r>
        <w:t>Name</w:t>
      </w:r>
    </w:p>
    <w:p w:rsidR="009421D9" w:rsidP="00732AE1">
      <w:pPr>
        <w:ind w:firstLine="0"/>
        <w:jc w:val="center"/>
      </w:pPr>
      <w:r>
        <w:t>Institution of Affiliation</w:t>
      </w:r>
    </w:p>
    <w:p w:rsidR="009421D9" w:rsidP="00732AE1">
      <w:pPr>
        <w:ind w:firstLine="0"/>
        <w:jc w:val="center"/>
      </w:pPr>
      <w:r>
        <w:t>Professor</w:t>
      </w:r>
    </w:p>
    <w:p w:rsidR="009421D9" w:rsidP="00732AE1">
      <w:pPr>
        <w:ind w:firstLine="0"/>
        <w:jc w:val="center"/>
      </w:pPr>
      <w:r>
        <w:t>Date</w:t>
      </w: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732AE1" w:rsidP="009421D9">
      <w:pPr>
        <w:ind w:firstLine="0"/>
        <w:rPr>
          <w:b/>
        </w:rPr>
      </w:pPr>
    </w:p>
    <w:p w:rsidR="009421D9" w:rsidRPr="00BD0E6D" w:rsidP="00732AE1">
      <w:pPr>
        <w:ind w:firstLine="0"/>
        <w:jc w:val="center"/>
        <w:rPr>
          <w:b/>
        </w:rPr>
      </w:pPr>
      <w:r w:rsidRPr="00BD0E6D">
        <w:rPr>
          <w:b/>
        </w:rPr>
        <w:t>Nursing Philosophy</w:t>
      </w:r>
    </w:p>
    <w:p w:rsidR="00BD0E6D" w:rsidRPr="00BD0E6D" w:rsidP="00732AE1">
      <w:pPr>
        <w:ind w:firstLine="0"/>
        <w:jc w:val="center"/>
        <w:rPr>
          <w:b/>
        </w:rPr>
      </w:pPr>
      <w:r w:rsidRPr="00BD0E6D">
        <w:rPr>
          <w:b/>
        </w:rPr>
        <w:t>Discuss Your Philosophy of Nursing</w:t>
      </w:r>
    </w:p>
    <w:p w:rsidR="009421D9" w:rsidP="00732AE1">
      <w:r>
        <w:t>Philosophy of nursing refers to all that makes a person perform nursing roles and responsibilities without complaining. The beliefs and ethics that one has to observe while working as a nurse to make sure that a patient who the client gets the best of the nursing services from the nurse</w:t>
      </w:r>
      <w:r w:rsidR="00732AE1">
        <w:t xml:space="preserve"> (McEwen &amp; Wills, </w:t>
      </w:r>
      <w:r w:rsidRPr="00732AE1" w:rsidR="00732AE1">
        <w:t>2017)</w:t>
      </w:r>
      <w:r>
        <w:t xml:space="preserve">. Nursing philosophy also details the values that one holds in the nursing profession and while attending to their duties as a nurse. </w:t>
      </w:r>
    </w:p>
    <w:p w:rsidR="00BD0E6D" w:rsidRPr="00B3290B" w:rsidP="00732AE1">
      <w:pPr>
        <w:ind w:firstLine="0"/>
        <w:jc w:val="center"/>
        <w:rPr>
          <w:b/>
        </w:rPr>
      </w:pPr>
      <w:r w:rsidRPr="00B3290B">
        <w:rPr>
          <w:b/>
        </w:rPr>
        <w:t>Definition of Each Concept of the Meta-Paradigm of Nursing</w:t>
      </w:r>
    </w:p>
    <w:p w:rsidR="00732AE1" w:rsidRPr="00732AE1" w:rsidP="00732AE1">
      <w:pPr>
        <w:ind w:firstLine="0"/>
        <w:rPr>
          <w:b/>
          <w:i/>
        </w:rPr>
      </w:pPr>
      <w:r w:rsidRPr="00732AE1">
        <w:rPr>
          <w:b/>
          <w:i/>
        </w:rPr>
        <w:t>Person</w:t>
      </w:r>
    </w:p>
    <w:p w:rsidR="00BD0E6D" w:rsidP="00732AE1">
      <w:r>
        <w:t>T</w:t>
      </w:r>
      <w:r>
        <w:t xml:space="preserve">his concept acknowledges the process that a human being goes through </w:t>
      </w:r>
      <w:r w:rsidR="00121B3E">
        <w:t xml:space="preserve">in living and dying. There are laws that the body must observe for the process that ensures one </w:t>
      </w:r>
      <w:r w:rsidR="00121B3E">
        <w:t>li</w:t>
      </w:r>
      <w:r w:rsidR="00121B3E">
        <w:t>fe that must be followed</w:t>
      </w:r>
      <w:r>
        <w:t xml:space="preserve"> (</w:t>
      </w:r>
      <w:r>
        <w:t>Alligood</w:t>
      </w:r>
      <w:r>
        <w:t xml:space="preserve">, </w:t>
      </w:r>
      <w:r w:rsidRPr="00732AE1">
        <w:t>2017)</w:t>
      </w:r>
      <w:r w:rsidR="00121B3E">
        <w:t>.</w:t>
      </w:r>
      <w:r w:rsidR="00B3290B">
        <w:t xml:space="preserve"> The person is the receiver of the nursing services that maintain their health. 
</w:t>
      </w:r>
    </w:p>
    <w:p w:rsidR="00732AE1" w:rsidRPr="00732AE1" w:rsidP="009421D9">
      <w:pPr>
        <w:ind w:firstLine="0"/>
        <w:rPr>
          <w:b/>
          <w:i/>
        </w:rPr>
      </w:pPr>
      <w:r w:rsidRPr="00732AE1">
        <w:rPr>
          <w:b/>
          <w:i/>
        </w:rPr>
        <w:t>E</w:t>
      </w:r>
      <w:r w:rsidRPr="00732AE1" w:rsidR="00121B3E">
        <w:rPr>
          <w:b/>
          <w:i/>
        </w:rPr>
        <w:t>nvironment</w:t>
      </w:r>
    </w:p>
    <w:p w:rsidR="00121B3E" w:rsidP="00732AE1">
      <w:r>
        <w:t>A</w:t>
      </w:r>
      <w:r>
        <w:t xml:space="preserve"> human being is affected by their surroundings. The surroundings, to a larger extent, </w:t>
      </w:r>
      <w:r w:rsidR="00616CF2">
        <w:t>determine</w:t>
      </w:r>
      <w:r>
        <w:t xml:space="preserve"> their health. </w:t>
      </w:r>
      <w:r w:rsidR="001D495A">
        <w:t>The environment can either be internal or external but will influence the life of the patient. The economic environment of a person will determine the quality of healthcare a person is likely to get. 
</w:t>
      </w:r>
    </w:p>
    <w:p w:rsidR="00732AE1" w:rsidRPr="00732AE1" w:rsidP="009421D9">
      <w:pPr>
        <w:ind w:firstLine="0"/>
        <w:rPr>
          <w:b/>
          <w:i/>
        </w:rPr>
      </w:pPr>
      <w:r w:rsidRPr="00732AE1">
        <w:rPr>
          <w:b/>
          <w:i/>
        </w:rPr>
        <w:t>N</w:t>
      </w:r>
      <w:r w:rsidRPr="00732AE1">
        <w:rPr>
          <w:b/>
          <w:i/>
        </w:rPr>
        <w:t>ursing</w:t>
      </w:r>
    </w:p>
    <w:p w:rsidR="00616CF2" w:rsidP="00732AE1">
      <w:r>
        <w:t xml:space="preserve">This paradigm observes all the nursing activities that are geared at ensuring that human beings remain healthy and that their physiology is working at the very optimum. </w:t>
      </w:r>
      <w:r w:rsidR="00524FE5">
        <w:t xml:space="preserve">This concept includes the use of technology, know-how, communication skills, and nursing judgment </w:t>
      </w:r>
      <w:r w:rsidR="00524FE5">
        <w:t>that will make the nurse take action that will ultimately determine the outcome of the patient</w:t>
      </w:r>
      <w:r w:rsidR="00732AE1">
        <w:t xml:space="preserve"> (</w:t>
      </w:r>
      <w:r w:rsidR="00732AE1">
        <w:t>Alligood</w:t>
      </w:r>
      <w:r w:rsidR="00732AE1">
        <w:t xml:space="preserve">, </w:t>
      </w:r>
      <w:r w:rsidRPr="00732AE1" w:rsidR="00732AE1">
        <w:t>2017)</w:t>
      </w:r>
      <w:r w:rsidR="00524FE5">
        <w:t xml:space="preserve">. </w:t>
      </w:r>
    </w:p>
    <w:p w:rsidR="00732AE1" w:rsidRPr="00732AE1" w:rsidP="009421D9">
      <w:pPr>
        <w:ind w:firstLine="0"/>
        <w:rPr>
          <w:b/>
          <w:i/>
        </w:rPr>
      </w:pPr>
      <w:r w:rsidRPr="00732AE1">
        <w:rPr>
          <w:b/>
          <w:i/>
        </w:rPr>
        <w:t>Health</w:t>
      </w:r>
    </w:p>
    <w:p w:rsidR="00524FE5" w:rsidP="00732AE1">
      <w:r>
        <w:t>Refers to the wellbeing of a person throughout their lives.</w:t>
      </w:r>
      <w:r>
        <w:t xml:space="preserve"> These include emotional, physical, intellectual, and spirituality. All these factors act together and influence the wellbeing and life of the person. 
</w:t>
      </w:r>
    </w:p>
    <w:p w:rsidR="005329AD" w:rsidRPr="005329AD" w:rsidP="00732AE1">
      <w:pPr>
        <w:ind w:firstLine="0"/>
        <w:jc w:val="center"/>
        <w:rPr>
          <w:b/>
        </w:rPr>
      </w:pPr>
      <w:r w:rsidRPr="005329AD">
        <w:rPr>
          <w:b/>
        </w:rPr>
        <w:t>Which Concept Would You Add To The Meta-Paradigm Of Nursing And Why?</w:t>
      </w:r>
    </w:p>
    <w:p w:rsidR="005329AD" w:rsidP="00732AE1">
      <w:r>
        <w:t xml:space="preserve">I would add interaction as a concept in the metaparadigm. In nursing and healthcare provision, interaction is </w:t>
      </w:r>
      <w:r>
        <w:t>key</w:t>
      </w:r>
      <w:r>
        <w:t xml:space="preserve"> in the provision of services. The nurse and the patient must interact so that there is an understanding of the activities being carried out. Additionally, the nurse must interact with other healthcare providers like the doctor so that they can work in unison when taking care of the patient. 
</w:t>
      </w:r>
    </w:p>
    <w:p w:rsidR="005329AD" w:rsidRPr="00732AE1" w:rsidP="00732AE1">
      <w:pPr>
        <w:ind w:firstLine="0"/>
        <w:jc w:val="center"/>
        <w:rPr>
          <w:b/>
        </w:rPr>
      </w:pPr>
      <w:r w:rsidRPr="00732AE1">
        <w:rPr>
          <w:b/>
        </w:rPr>
        <w:t xml:space="preserve">Which </w:t>
      </w:r>
      <w:r w:rsidRPr="00732AE1" w:rsidR="00732AE1">
        <w:rPr>
          <w:b/>
        </w:rPr>
        <w:t>Concept Would You Eliminate And Why?</w:t>
      </w:r>
    </w:p>
    <w:p w:rsidR="005329AD" w:rsidP="00732AE1">
      <w:r>
        <w:t>I would eliminate the concept of a person since it is already covered in the other concepts in the metaparadigm. Also, all efforts are directed towards the patient who is the person in the nursing concept, and hence it is already recognized. 
</w:t>
      </w:r>
    </w:p>
    <w:p w:rsidR="00732AE1" w:rsidP="009421D9">
      <w:pPr>
        <w:ind w:firstLine="0"/>
      </w:pPr>
    </w:p>
    <w:p w:rsidR="00732AE1" w:rsidP="009421D9">
      <w:pPr>
        <w:ind w:firstLine="0"/>
      </w:pPr>
    </w:p>
    <w:p w:rsidR="00732AE1" w:rsidP="009421D9">
      <w:pPr>
        <w:ind w:firstLine="0"/>
      </w:pPr>
    </w:p>
    <w:p w:rsidR="00732AE1" w:rsidP="009421D9">
      <w:pPr>
        <w:ind w:firstLine="0"/>
      </w:pPr>
    </w:p>
    <w:p w:rsidR="00732AE1" w:rsidP="009421D9">
      <w:pPr>
        <w:ind w:firstLine="0"/>
      </w:pPr>
    </w:p>
    <w:p w:rsidR="00732AE1" w:rsidP="009421D9">
      <w:pPr>
        <w:ind w:firstLine="0"/>
      </w:pPr>
    </w:p>
    <w:p w:rsidR="00732AE1" w:rsidP="009421D9">
      <w:pPr>
        <w:ind w:firstLine="0"/>
      </w:pPr>
    </w:p>
    <w:p w:rsidR="00732AE1" w:rsidRPr="00732AE1" w:rsidP="00732AE1">
      <w:pPr>
        <w:ind w:firstLine="0"/>
        <w:jc w:val="center"/>
        <w:rPr>
          <w:b/>
        </w:rPr>
      </w:pPr>
      <w:r w:rsidRPr="00732AE1">
        <w:rPr>
          <w:b/>
        </w:rPr>
        <w:t>References</w:t>
      </w:r>
    </w:p>
    <w:p w:rsidR="00732AE1" w:rsidP="00732AE1">
      <w:pPr>
        <w:ind w:left="720" w:hanging="720"/>
      </w:pPr>
      <w:r w:rsidRPr="00732AE1">
        <w:t>Alligood</w:t>
      </w:r>
      <w:r w:rsidRPr="00732AE1">
        <w:t>, M. R. (2017). </w:t>
      </w:r>
      <w:r w:rsidRPr="00732AE1">
        <w:rPr>
          <w:i/>
          <w:iCs/>
        </w:rPr>
        <w:t>Nursing theorists and their work-e-book</w:t>
      </w:r>
      <w:r w:rsidRPr="00732AE1">
        <w:t>.</w:t>
      </w:r>
      <w:r w:rsidRPr="00732AE1">
        <w:t xml:space="preserve"> </w:t>
      </w:r>
      <w:r w:rsidRPr="00732AE1">
        <w:t>Elsevier Health Sciences.</w:t>
      </w:r>
    </w:p>
    <w:p w:rsidR="00732AE1" w:rsidP="00732AE1">
      <w:pPr>
        <w:ind w:left="720" w:hanging="720"/>
      </w:pPr>
      <w:r w:rsidRPr="00732AE1">
        <w:t>McEwen, M., &amp; Wills, E. M. (2017)</w:t>
      </w:r>
      <w:bookmarkStart w:id="0" w:name="_GoBack"/>
      <w:bookmarkEnd w:id="0"/>
      <w:r w:rsidRPr="00732AE1">
        <w:t>.</w:t>
      </w:r>
      <w:r w:rsidRPr="00732AE1">
        <w:t> </w:t>
      </w:r>
      <w:r w:rsidRPr="00732AE1">
        <w:rPr>
          <w:i/>
          <w:iCs/>
        </w:rPr>
        <w:t>Theoretical basis for nursing</w:t>
      </w:r>
      <w:r w:rsidRPr="00732AE1">
        <w:t>.</w:t>
      </w:r>
      <w:r w:rsidRPr="00732AE1">
        <w:t xml:space="preserve"> </w:t>
      </w:r>
      <w:r w:rsidRPr="00732AE1">
        <w:t>Lippincott Williams &amp; Wilkins.</w:t>
      </w:r>
    </w:p>
    <w:p w:rsidR="00732AE1" w:rsidP="009421D9">
      <w:pPr>
        <w:ind w:firstLine="0"/>
      </w:pPr>
    </w:p>
    <w:p w:rsidR="00732AE1" w:rsidRPr="005329AD" w:rsidP="009421D9">
      <w:pPr>
        <w:ind w:firstLine="0"/>
      </w:pPr>
    </w:p>
    <w:p w:rsidR="00616CF2" w:rsidP="009421D9">
      <w:pPr>
        <w:ind w:firstLine="0"/>
      </w:pPr>
    </w:p>
    <w:p w:rsidR="00BD0E6D" w:rsidP="009421D9">
      <w:pPr>
        <w:ind w:firstLine="0"/>
      </w:pPr>
    </w:p>
    <w:p w:rsidR="00BD0E6D" w:rsidP="009421D9">
      <w:pPr>
        <w:ind w:firstLine="0"/>
      </w:pPr>
    </w:p>
    <w:p w:rsidR="00BD0E6D" w:rsidP="009421D9">
      <w:pPr>
        <w:ind w:firstLine="0"/>
      </w:pPr>
    </w:p>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6531807"/>
      <w:docPartObj>
        <w:docPartGallery w:val="Page Numbers (Top of Page)"/>
        <w:docPartUnique/>
      </w:docPartObj>
    </w:sdtPr>
    <w:sdtEndPr>
      <w:rPr>
        <w:noProof/>
      </w:rPr>
    </w:sdtEndPr>
    <w:sdtContent>
      <w:p w:rsidR="00732AE1">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732AE1" w:rsidP="00732AE1">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1D9"/>
    <w:rsid w:val="00121B3E"/>
    <w:rsid w:val="001352BC"/>
    <w:rsid w:val="001D495A"/>
    <w:rsid w:val="003F5016"/>
    <w:rsid w:val="00416F35"/>
    <w:rsid w:val="0048034F"/>
    <w:rsid w:val="004A15B7"/>
    <w:rsid w:val="004D7E18"/>
    <w:rsid w:val="00524FE5"/>
    <w:rsid w:val="005329AD"/>
    <w:rsid w:val="00591ACD"/>
    <w:rsid w:val="00616CF2"/>
    <w:rsid w:val="00732AE1"/>
    <w:rsid w:val="00744477"/>
    <w:rsid w:val="009421D9"/>
    <w:rsid w:val="00967D29"/>
    <w:rsid w:val="00AE793E"/>
    <w:rsid w:val="00B3290B"/>
    <w:rsid w:val="00B922EF"/>
    <w:rsid w:val="00BD0E6D"/>
    <w:rsid w:val="00BF6C61"/>
    <w:rsid w:val="00CE58B9"/>
    <w:rsid w:val="00DB00BF"/>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AE1"/>
    <w:pPr>
      <w:tabs>
        <w:tab w:val="center" w:pos="4680"/>
        <w:tab w:val="right" w:pos="9360"/>
      </w:tabs>
      <w:spacing w:line="240" w:lineRule="auto"/>
    </w:pPr>
  </w:style>
  <w:style w:type="character" w:customStyle="1" w:styleId="HeaderChar">
    <w:name w:val="Header Char"/>
    <w:basedOn w:val="DefaultParagraphFont"/>
    <w:link w:val="Header"/>
    <w:uiPriority w:val="99"/>
    <w:rsid w:val="00732AE1"/>
  </w:style>
  <w:style w:type="paragraph" w:styleId="Footer">
    <w:name w:val="footer"/>
    <w:basedOn w:val="Normal"/>
    <w:link w:val="FooterChar"/>
    <w:uiPriority w:val="99"/>
    <w:unhideWhenUsed/>
    <w:rsid w:val="00732AE1"/>
    <w:pPr>
      <w:tabs>
        <w:tab w:val="center" w:pos="4680"/>
        <w:tab w:val="right" w:pos="9360"/>
      </w:tabs>
      <w:spacing w:line="240" w:lineRule="auto"/>
    </w:pPr>
  </w:style>
  <w:style w:type="character" w:customStyle="1" w:styleId="FooterChar">
    <w:name w:val="Footer Char"/>
    <w:basedOn w:val="DefaultParagraphFont"/>
    <w:link w:val="Footer"/>
    <w:uiPriority w:val="99"/>
    <w:rsid w:val="00732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cp:revision>
  <dcterms:created xsi:type="dcterms:W3CDTF">2020-07-12T18:42:00Z</dcterms:created>
  <dcterms:modified xsi:type="dcterms:W3CDTF">2020-07-12T19:54:00Z</dcterms:modified>
</cp:coreProperties>
</file>